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A6" w:rsidRPr="00AB2923" w:rsidRDefault="00913D3A" w:rsidP="00AB2923">
      <w:pPr>
        <w:spacing w:after="0"/>
        <w:rPr>
          <w:rFonts w:cstheme="minorHAnsi"/>
          <w:b/>
          <w:noProof/>
          <w:sz w:val="24"/>
          <w:szCs w:val="24"/>
          <w:lang w:eastAsia="pl-PL"/>
        </w:rPr>
      </w:pPr>
      <w:r w:rsidRPr="00AB2923">
        <w:rPr>
          <w:rFonts w:cstheme="minorHAnsi"/>
          <w:b/>
          <w:noProof/>
          <w:sz w:val="24"/>
          <w:szCs w:val="24"/>
          <w:lang w:eastAsia="pl-PL"/>
        </w:rPr>
        <w:t xml:space="preserve">BLACHOWNIA  - ROZLEWISKO GÓRNEJ STRADOMKI </w:t>
      </w:r>
    </w:p>
    <w:p w:rsidR="00913D3A" w:rsidRPr="00C356CA" w:rsidRDefault="00AB2923" w:rsidP="00AB2923">
      <w:pPr>
        <w:spacing w:after="0"/>
        <w:rPr>
          <w:rFonts w:cstheme="minorHAnsi"/>
          <w:shd w:val="clear" w:color="auto" w:fill="FCFCFC"/>
        </w:rPr>
      </w:pPr>
      <w:r w:rsidRPr="00C356CA">
        <w:rPr>
          <w:rFonts w:cstheme="minorHAnsi"/>
          <w:shd w:val="clear" w:color="auto" w:fill="FCFCFC"/>
        </w:rPr>
        <w:t>„</w:t>
      </w:r>
      <w:r w:rsidR="00913D3A" w:rsidRPr="00C356CA">
        <w:rPr>
          <w:rFonts w:cstheme="minorHAnsi"/>
          <w:shd w:val="clear" w:color="auto" w:fill="FCFCFC"/>
        </w:rPr>
        <w:t xml:space="preserve">Obszar Chronionego Krajobrazu "Rozlewisko Górnej Stradomki" powstał w 1993 r. Obejmuje 100 ha lasów, torfowisk i łąk. Można w nim spotkać m.in. jelenia, łosia, żmiję zygzakowatą, gniewosza plamistego, zaskrońca, padalca, rzekotkę, traszkę i pazia królowej. To ciekawe miejsce jest ponadto siedliskiem ok. 70 gatunków ptaków, m.in. perkozów dwuczubych i </w:t>
      </w:r>
      <w:proofErr w:type="spellStart"/>
      <w:r w:rsidR="00913D3A" w:rsidRPr="00C356CA">
        <w:rPr>
          <w:rFonts w:cstheme="minorHAnsi"/>
          <w:shd w:val="clear" w:color="auto" w:fill="FCFCFC"/>
        </w:rPr>
        <w:t>rdzawoszyjnych</w:t>
      </w:r>
      <w:proofErr w:type="spellEnd"/>
      <w:r w:rsidR="00913D3A" w:rsidRPr="00C356CA">
        <w:rPr>
          <w:rFonts w:cstheme="minorHAnsi"/>
          <w:shd w:val="clear" w:color="auto" w:fill="FCFCFC"/>
        </w:rPr>
        <w:t xml:space="preserve">, bąków, łysek, </w:t>
      </w:r>
      <w:proofErr w:type="spellStart"/>
      <w:r w:rsidR="00913D3A" w:rsidRPr="00C356CA">
        <w:rPr>
          <w:rFonts w:cstheme="minorHAnsi"/>
          <w:shd w:val="clear" w:color="auto" w:fill="FCFCFC"/>
        </w:rPr>
        <w:t>trzcinniaczek</w:t>
      </w:r>
      <w:proofErr w:type="spellEnd"/>
      <w:r w:rsidR="00913D3A" w:rsidRPr="00C356CA">
        <w:rPr>
          <w:rFonts w:cstheme="minorHAnsi"/>
          <w:shd w:val="clear" w:color="auto" w:fill="FCFCFC"/>
        </w:rPr>
        <w:t>, pliszek, łozówek, derkaczy, rudzików, sikor sosnówek, kruków, puszczyków, myszołowów, jastrzębi, zięb i gili. Do ciekawszych przedstawicieli świata roślin należą: orlik pospolity, grążel żółty, rosiczka okrągłolistna, naparstnica, mieczyk dachówkowaty, storczyk i widłaki</w:t>
      </w:r>
      <w:r w:rsidRPr="00C356CA">
        <w:rPr>
          <w:rFonts w:cstheme="minorHAnsi"/>
          <w:shd w:val="clear" w:color="auto" w:fill="FCFCFC"/>
        </w:rPr>
        <w:t>”</w:t>
      </w:r>
      <w:r w:rsidR="00913D3A" w:rsidRPr="00C356CA">
        <w:rPr>
          <w:rFonts w:cstheme="minorHAnsi"/>
          <w:shd w:val="clear" w:color="auto" w:fill="FCFCFC"/>
        </w:rPr>
        <w:t>.</w:t>
      </w:r>
    </w:p>
    <w:p w:rsidR="00913D3A" w:rsidRPr="00C356CA" w:rsidRDefault="00AB2923" w:rsidP="00AB2923">
      <w:pPr>
        <w:spacing w:after="0"/>
        <w:rPr>
          <w:rFonts w:cstheme="minorHAnsi"/>
          <w:b/>
          <w:sz w:val="24"/>
          <w:szCs w:val="24"/>
          <w:shd w:val="clear" w:color="auto" w:fill="FCFCFC"/>
        </w:rPr>
      </w:pPr>
      <w:r w:rsidRPr="00C356CA">
        <w:rPr>
          <w:rFonts w:cstheme="minorHAnsi"/>
          <w:b/>
          <w:sz w:val="24"/>
          <w:szCs w:val="24"/>
          <w:shd w:val="clear" w:color="auto" w:fill="FCFCFC"/>
        </w:rPr>
        <w:t xml:space="preserve">DĄB HENRYK </w:t>
      </w:r>
    </w:p>
    <w:p w:rsidR="00913D3A" w:rsidRPr="00C356CA" w:rsidRDefault="00AB2923" w:rsidP="00AB2923">
      <w:pPr>
        <w:spacing w:after="0"/>
        <w:rPr>
          <w:rFonts w:cstheme="minorHAnsi"/>
          <w:shd w:val="clear" w:color="auto" w:fill="FCFCFC"/>
        </w:rPr>
      </w:pPr>
      <w:r w:rsidRPr="00C356CA">
        <w:rPr>
          <w:rFonts w:cstheme="minorHAnsi"/>
          <w:sz w:val="20"/>
          <w:szCs w:val="20"/>
          <w:shd w:val="clear" w:color="auto" w:fill="FCFCFC"/>
        </w:rPr>
        <w:t>„</w:t>
      </w:r>
      <w:r w:rsidR="00913D3A" w:rsidRPr="00C356CA">
        <w:rPr>
          <w:rFonts w:cstheme="minorHAnsi"/>
          <w:shd w:val="clear" w:color="auto" w:fill="FCFCFC"/>
        </w:rPr>
        <w:t>Najstarsze na terenie gminy, ponad 400-letnie drzewo. Jest pomnikiem przyrody od 1959 roku, ma pień o obwodzie w pierśnicy wynoszącym 585 cm. Sędziwy dąb rośnie tuż przy kościele na Błaszczykach</w:t>
      </w:r>
      <w:r w:rsidRPr="00C356CA">
        <w:rPr>
          <w:rFonts w:cstheme="minorHAnsi"/>
          <w:shd w:val="clear" w:color="auto" w:fill="FCFCFC"/>
        </w:rPr>
        <w:t>”</w:t>
      </w:r>
      <w:r w:rsidR="00913D3A" w:rsidRPr="00C356CA">
        <w:rPr>
          <w:rFonts w:cstheme="minorHAnsi"/>
          <w:shd w:val="clear" w:color="auto" w:fill="FCFCFC"/>
        </w:rPr>
        <w:t>.</w:t>
      </w:r>
    </w:p>
    <w:p w:rsidR="00913D3A" w:rsidRPr="00C356CA" w:rsidRDefault="00AB2923" w:rsidP="00AB2923">
      <w:pPr>
        <w:spacing w:after="0"/>
        <w:rPr>
          <w:rFonts w:cstheme="minorHAnsi"/>
          <w:b/>
          <w:sz w:val="24"/>
          <w:szCs w:val="24"/>
          <w:shd w:val="clear" w:color="auto" w:fill="FCFCFC"/>
        </w:rPr>
      </w:pPr>
      <w:r w:rsidRPr="00C356CA">
        <w:rPr>
          <w:rFonts w:cstheme="minorHAnsi"/>
          <w:b/>
          <w:sz w:val="24"/>
          <w:szCs w:val="24"/>
          <w:shd w:val="clear" w:color="auto" w:fill="FCFCFC"/>
        </w:rPr>
        <w:t xml:space="preserve">NAJSTARSZY KRZYŻ W BLACHOWNI </w:t>
      </w:r>
    </w:p>
    <w:p w:rsidR="00AB2923" w:rsidRPr="00C356CA" w:rsidRDefault="00AB2923" w:rsidP="00AB2923">
      <w:pPr>
        <w:spacing w:after="0"/>
        <w:rPr>
          <w:rFonts w:ascii="Arial" w:hAnsi="Arial" w:cs="Arial"/>
          <w:shd w:val="clear" w:color="auto" w:fill="FCFCFC"/>
        </w:rPr>
      </w:pPr>
      <w:r w:rsidRPr="00C356CA">
        <w:rPr>
          <w:rFonts w:cstheme="minorHAnsi"/>
          <w:shd w:val="clear" w:color="auto" w:fill="FCFCFC"/>
        </w:rPr>
        <w:t>„</w:t>
      </w:r>
      <w:r w:rsidRPr="00C356CA">
        <w:rPr>
          <w:rFonts w:cstheme="minorHAnsi"/>
          <w:shd w:val="clear" w:color="auto" w:fill="FCFCFC"/>
        </w:rPr>
        <w:t>Krzyż liczy ponad 165 lat. Jest pierwszym krzyżem odlanym w Hucie Blachownia. Na cokole pod krzyżem znajduje się tablica pamiątkowa z 1879 r., kiedy to okolice Częstochowy nawiedziła epidemia, a wcześniej głód. Na tablicy przedstawiono wizerunki dwóch świętych</w:t>
      </w:r>
      <w:r w:rsidRPr="00C356CA">
        <w:rPr>
          <w:rFonts w:cstheme="minorHAnsi"/>
          <w:shd w:val="clear" w:color="auto" w:fill="FCFCFC"/>
        </w:rPr>
        <w:t>”</w:t>
      </w:r>
      <w:r w:rsidRPr="00C356CA">
        <w:rPr>
          <w:rFonts w:ascii="Arial" w:hAnsi="Arial" w:cs="Arial"/>
          <w:shd w:val="clear" w:color="auto" w:fill="FCFCFC"/>
        </w:rPr>
        <w:t>.</w:t>
      </w:r>
    </w:p>
    <w:p w:rsidR="00AB2923" w:rsidRDefault="00C356CA" w:rsidP="00AB2923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C356CA"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WIEŻA WIDOKOWA W BLACHOWNI</w:t>
      </w:r>
      <w:r w:rsidRPr="00AB2923"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B2923">
        <w:rPr>
          <w:rFonts w:ascii="​ sans-serif" w:hAnsi="​ sans-serif"/>
          <w:color w:val="000000"/>
        </w:rPr>
        <w:br/>
      </w:r>
      <w:r>
        <w:rPr>
          <w:rFonts w:cstheme="minorHAnsi"/>
          <w:color w:val="000000"/>
          <w:shd w:val="clear" w:color="auto" w:fill="FFFFFF"/>
        </w:rPr>
        <w:t>„</w:t>
      </w:r>
      <w:r w:rsidR="00AB2923" w:rsidRPr="00AB2923">
        <w:rPr>
          <w:rFonts w:cstheme="minorHAnsi"/>
          <w:color w:val="000000"/>
          <w:shd w:val="clear" w:color="auto" w:fill="FFFFFF"/>
        </w:rPr>
        <w:t xml:space="preserve">Z wieży rozpościera się widok na zalew, trzcinowiska, gdzie można zobaczyć różne gatunki ptaków, hałdę po byłej kopalni Jerzy. Z wieży widać też ponad </w:t>
      </w:r>
      <w:proofErr w:type="spellStart"/>
      <w:r w:rsidR="00AB2923" w:rsidRPr="00AB2923">
        <w:rPr>
          <w:rFonts w:cstheme="minorHAnsi"/>
          <w:color w:val="000000"/>
          <w:shd w:val="clear" w:color="auto" w:fill="FFFFFF"/>
        </w:rPr>
        <w:t>czterys</w:t>
      </w:r>
      <w:bookmarkStart w:id="0" w:name="_GoBack"/>
      <w:bookmarkEnd w:id="0"/>
      <w:r w:rsidR="00AB2923" w:rsidRPr="00AB2923">
        <w:rPr>
          <w:rFonts w:cstheme="minorHAnsi"/>
          <w:color w:val="000000"/>
          <w:shd w:val="clear" w:color="auto" w:fill="FFFFFF"/>
        </w:rPr>
        <w:t>taletnią</w:t>
      </w:r>
      <w:proofErr w:type="spellEnd"/>
      <w:r w:rsidR="00AB2923" w:rsidRPr="00AB2923">
        <w:rPr>
          <w:rFonts w:cstheme="minorHAnsi"/>
          <w:color w:val="000000"/>
          <w:shd w:val="clear" w:color="auto" w:fill="FFFFFF"/>
        </w:rPr>
        <w:t xml:space="preserve"> hutę Blachownia oraz klasztor na Jasnej Górze w Częstochowie</w:t>
      </w:r>
      <w:r>
        <w:rPr>
          <w:rFonts w:cstheme="minorHAnsi"/>
          <w:color w:val="000000"/>
          <w:shd w:val="clear" w:color="auto" w:fill="FFFFFF"/>
        </w:rPr>
        <w:t>”</w:t>
      </w:r>
      <w:r w:rsidR="00AB2923">
        <w:rPr>
          <w:rFonts w:ascii="Arial" w:hAnsi="Arial" w:cs="Arial"/>
          <w:color w:val="000000"/>
          <w:shd w:val="clear" w:color="auto" w:fill="FFFFFF"/>
        </w:rPr>
        <w:t>.</w:t>
      </w:r>
    </w:p>
    <w:p w:rsidR="00C356CA" w:rsidRPr="00C356CA" w:rsidRDefault="00C356CA" w:rsidP="00AB2923">
      <w:pPr>
        <w:spacing w:after="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C356CA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ATRAKCJE W BLACHOWNI </w:t>
      </w:r>
    </w:p>
    <w:p w:rsidR="00C356CA" w:rsidRPr="00613015" w:rsidRDefault="00C356CA" w:rsidP="00AB2923">
      <w:pPr>
        <w:spacing w:after="0"/>
        <w:rPr>
          <w:rFonts w:cstheme="minorHAnsi"/>
        </w:rPr>
      </w:pPr>
      <w:r w:rsidRPr="00613015">
        <w:rPr>
          <w:rFonts w:cstheme="minorHAnsi"/>
          <w:shd w:val="clear" w:color="auto" w:fill="FFFFFF"/>
        </w:rPr>
        <w:t>„</w:t>
      </w:r>
      <w:r w:rsidRPr="00613015">
        <w:rPr>
          <w:rFonts w:cstheme="minorHAnsi"/>
          <w:shd w:val="clear" w:color="auto" w:fill="FFFFFF"/>
        </w:rPr>
        <w:t>Inne stosunkowo nowe atrakcje nad zalewem to kilkukilometrowe ścieżki pieszo-rowerowe, plaża z bałtyckiego piasku, wieża widokowa, wypożyczalnia rowerków wodnych i kajaków, brodzik z fontanną dla dzieci</w:t>
      </w:r>
      <w:r w:rsidRPr="00613015">
        <w:rPr>
          <w:rFonts w:cstheme="minorHAnsi"/>
          <w:shd w:val="clear" w:color="auto" w:fill="FFFFFF"/>
        </w:rPr>
        <w:t>”</w:t>
      </w:r>
      <w:r w:rsidRPr="00613015">
        <w:rPr>
          <w:rFonts w:cstheme="minorHAnsi"/>
          <w:shd w:val="clear" w:color="auto" w:fill="FFFFFF"/>
        </w:rPr>
        <w:t>.</w:t>
      </w:r>
    </w:p>
    <w:p w:rsidR="00913D3A" w:rsidRDefault="00913D3A">
      <w:r>
        <w:rPr>
          <w:noProof/>
          <w:lang w:eastAsia="pl-PL"/>
        </w:rPr>
        <w:drawing>
          <wp:inline distT="0" distB="0" distL="0" distR="0" wp14:anchorId="79B4B03F" wp14:editId="23DA485D">
            <wp:extent cx="2506314" cy="1670050"/>
            <wp:effectExtent l="0" t="0" r="8890" b="6350"/>
            <wp:docPr id="1" name="Obraz 1" descr="Gmina Blachownia: Strona głó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ina Blachownia: Strona głów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565" cy="167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923">
        <w:t xml:space="preserve">   </w:t>
      </w:r>
      <w:r w:rsidR="00AB2923">
        <w:rPr>
          <w:noProof/>
          <w:lang w:eastAsia="pl-PL"/>
        </w:rPr>
        <w:drawing>
          <wp:inline distT="0" distB="0" distL="0" distR="0" wp14:anchorId="39A8FADD" wp14:editId="22ACC4BB">
            <wp:extent cx="2508250" cy="1716431"/>
            <wp:effectExtent l="0" t="0" r="6350" b="0"/>
            <wp:docPr id="2" name="Obraz 2" descr="Blachownia, osie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chownia, osied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04" cy="17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D3A" w:rsidRDefault="00AB2923">
      <w:r>
        <w:rPr>
          <w:noProof/>
          <w:lang w:eastAsia="pl-PL"/>
        </w:rPr>
        <w:drawing>
          <wp:inline distT="0" distB="0" distL="0" distR="0" wp14:anchorId="48C2ACB4" wp14:editId="6F6841F7">
            <wp:extent cx="2505430" cy="1714500"/>
            <wp:effectExtent l="0" t="0" r="9525" b="0"/>
            <wp:docPr id="3" name="Obraz 3" descr="Blachownia, osie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chownia, osied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982" cy="171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drawing>
          <wp:inline distT="0" distB="0" distL="0" distR="0" wp14:anchorId="48914A90" wp14:editId="08E63F5F">
            <wp:extent cx="2476500" cy="1858038"/>
            <wp:effectExtent l="0" t="0" r="0" b="8890"/>
            <wp:docPr id="4" name="Obraz 4" descr="http://marekkulakowski.e-kei.pl/wp-content/uploads/2018/12/rond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rekkulakowski.e-kei.pl/wp-content/uploads/2018/12/rondo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046" cy="185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D3A" w:rsidRDefault="00AB2923">
      <w:r>
        <w:rPr>
          <w:noProof/>
          <w:lang w:eastAsia="pl-PL"/>
        </w:rPr>
        <w:lastRenderedPageBreak/>
        <w:drawing>
          <wp:inline distT="0" distB="0" distL="0" distR="0" wp14:anchorId="3A3E7525" wp14:editId="0920E982">
            <wp:extent cx="2524629" cy="1390650"/>
            <wp:effectExtent l="0" t="0" r="9525" b="0"/>
            <wp:docPr id="5" name="Obraz 5" descr="Monitoring nad zalew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nitoring nad zalew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186" cy="139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drawing>
          <wp:inline distT="0" distB="0" distL="0" distR="0" wp14:anchorId="0F99FF96" wp14:editId="21EEC834">
            <wp:extent cx="2525750" cy="1663700"/>
            <wp:effectExtent l="0" t="0" r="8255" b="0"/>
            <wp:docPr id="6" name="Obraz 6" descr="http://marekkulakowski.e-kei.pl/wp-content/uploads/2019/09/dron-widok-blachown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rekkulakowski.e-kei.pl/wp-content/uploads/2019/09/dron-widok-blachownia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307" cy="166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6CA" w:rsidRDefault="00C356CA">
      <w:r>
        <w:rPr>
          <w:noProof/>
          <w:lang w:eastAsia="pl-PL"/>
        </w:rPr>
        <w:drawing>
          <wp:inline distT="0" distB="0" distL="0" distR="0" wp14:anchorId="00E7F85B" wp14:editId="5E2F7055">
            <wp:extent cx="2387600" cy="1790700"/>
            <wp:effectExtent l="0" t="0" r="0" b="0"/>
            <wp:docPr id="7" name="Obraz 7" descr="Wieża widokowa w Blachow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ieża widokowa w Blachown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drawing>
          <wp:inline distT="0" distB="0" distL="0" distR="0" wp14:anchorId="5D9BFD01" wp14:editId="4445FB7C">
            <wp:extent cx="2416281" cy="1358900"/>
            <wp:effectExtent l="0" t="0" r="3175" b="0"/>
            <wp:docPr id="9" name="Obraz 9" descr="To będą kolejne atrakcje, jakie zaoferuje mieszkańcom i turystom podczęstochowski akw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o będą kolejne atrakcje, jakie zaoferuje mieszkańcom i turystom podczęstochowski akwen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243" cy="135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6CA" w:rsidRDefault="00C356CA">
      <w:r>
        <w:rPr>
          <w:noProof/>
          <w:lang w:eastAsia="pl-PL"/>
        </w:rPr>
        <w:drawing>
          <wp:inline distT="0" distB="0" distL="0" distR="0">
            <wp:extent cx="2584450" cy="1453477"/>
            <wp:effectExtent l="0" t="0" r="6350" b="0"/>
            <wp:docPr id="10" name="Obraz 10" descr="To będą kolejne atrakcje, jakie zaoferuje mieszkańcom i turystom podczęstochowski akw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o będą kolejne atrakcje, jakie zaoferuje mieszkańcom i turystom podczęstochowski akwen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479" cy="145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drawing>
          <wp:inline distT="0" distB="0" distL="0" distR="0" wp14:anchorId="243D3519" wp14:editId="5B2AC8C3">
            <wp:extent cx="2540482" cy="1428750"/>
            <wp:effectExtent l="0" t="0" r="0" b="0"/>
            <wp:docPr id="11" name="Obraz 11" descr="To będą kolejne atrakcje, jakie zaoferuje mieszkańcom i turystom podczęstochowski akw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o będą kolejne atrakcje, jakie zaoferuje mieszkańcom i turystom podczęstochowski akwen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494" cy="142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6CA" w:rsidRDefault="00C356CA">
      <w:r>
        <w:rPr>
          <w:noProof/>
          <w:lang w:eastAsia="pl-PL"/>
        </w:rPr>
        <w:drawing>
          <wp:inline distT="0" distB="0" distL="0" distR="0">
            <wp:extent cx="2585646" cy="1454150"/>
            <wp:effectExtent l="0" t="0" r="5715" b="0"/>
            <wp:docPr id="12" name="Obraz 12" descr="To będą kolejne atrakcje, jakie zaoferuje mieszkańcom i turystom podczęstochowski akw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o będą kolejne atrakcje, jakie zaoferuje mieszkańcom i turystom podczęstochowski akwen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676" cy="145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drawing>
          <wp:inline distT="0" distB="0" distL="0" distR="0">
            <wp:extent cx="2584450" cy="1937233"/>
            <wp:effectExtent l="0" t="0" r="6350" b="6350"/>
            <wp:docPr id="13" name="Obraz 13" descr="To będą kolejne atrakcje, jakie zaoferuje mieszkańcom i turystom podczęstochowski akw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o będą kolejne atrakcje, jakie zaoferuje mieszkańcom i turystom podczęstochowski akwen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20" cy="193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6CA" w:rsidRDefault="00C356CA"/>
    <w:p w:rsidR="00C356CA" w:rsidRDefault="00C356CA"/>
    <w:sectPr w:rsidR="00C356CA" w:rsidSect="00AB292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​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3A"/>
    <w:rsid w:val="00613015"/>
    <w:rsid w:val="00913D3A"/>
    <w:rsid w:val="00A015A6"/>
    <w:rsid w:val="00AB2923"/>
    <w:rsid w:val="00C356CA"/>
    <w:rsid w:val="00E8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D3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B29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D3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B29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Jochymczak</dc:creator>
  <cp:lastModifiedBy>Maura Jochymczak</cp:lastModifiedBy>
  <cp:revision>1</cp:revision>
  <dcterms:created xsi:type="dcterms:W3CDTF">2020-06-04T06:22:00Z</dcterms:created>
  <dcterms:modified xsi:type="dcterms:W3CDTF">2020-06-04T07:18:00Z</dcterms:modified>
</cp:coreProperties>
</file>